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3C44E" w14:textId="7BC2EDFE" w:rsidR="00BF4262" w:rsidRPr="008D6BF0" w:rsidRDefault="00BF4262" w:rsidP="00BF4262">
      <w:pPr>
        <w:jc w:val="right"/>
        <w:rPr>
          <w:rFonts w:ascii="Arial" w:hAnsi="Arial" w:cs="Arial"/>
          <w:bCs/>
        </w:rPr>
      </w:pPr>
      <w:r w:rsidRPr="00572060">
        <w:rPr>
          <w:rFonts w:ascii="Arial" w:hAnsi="Arial" w:cs="Arial"/>
          <w:szCs w:val="18"/>
        </w:rPr>
        <w:t xml:space="preserve">Specialiųjų pirkimo sąlygų Priedas Nr. </w:t>
      </w:r>
      <w:r>
        <w:rPr>
          <w:rFonts w:ascii="Arial" w:hAnsi="Arial" w:cs="Arial"/>
          <w:szCs w:val="18"/>
        </w:rPr>
        <w:t>6</w:t>
      </w:r>
      <w:r w:rsidRPr="008D6BF0">
        <w:rPr>
          <w:rFonts w:ascii="Arial" w:hAnsi="Arial" w:cs="Arial"/>
          <w:bCs/>
        </w:rPr>
        <w:t xml:space="preserve"> </w:t>
      </w:r>
    </w:p>
    <w:p w14:paraId="5AE40CC3" w14:textId="7B5B7936" w:rsidR="00625BB1" w:rsidRPr="00625BB1" w:rsidRDefault="00625BB1" w:rsidP="00081125">
      <w:pPr>
        <w:tabs>
          <w:tab w:val="left" w:pos="567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625BB1">
        <w:rPr>
          <w:rFonts w:ascii="Arial" w:hAnsi="Arial" w:cs="Arial"/>
          <w:b/>
          <w:bCs/>
          <w:sz w:val="20"/>
          <w:szCs w:val="20"/>
        </w:rPr>
        <w:t>PASIŪLYMO EKONOMINIO NAUDINGUMO VERTINIMO METODIKA</w:t>
      </w:r>
    </w:p>
    <w:p w14:paraId="79CA7A70" w14:textId="77777777" w:rsidR="00625BB1" w:rsidRPr="00625BB1" w:rsidRDefault="00625BB1" w:rsidP="00081125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en-US"/>
        </w:rPr>
      </w:pPr>
    </w:p>
    <w:p w14:paraId="67C82694" w14:textId="77777777" w:rsidR="00625BB1" w:rsidRPr="00625BB1" w:rsidRDefault="00625BB1" w:rsidP="00081125">
      <w:pPr>
        <w:pStyle w:val="Sraopastraipa"/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25BB1">
        <w:rPr>
          <w:rFonts w:ascii="Arial" w:eastAsia="Calibri" w:hAnsi="Arial" w:cs="Arial"/>
          <w:sz w:val="20"/>
          <w:szCs w:val="20"/>
          <w:lang w:eastAsia="en-US"/>
        </w:rPr>
        <w:t>Šiame priede pateikiami ekonomiškai naudingiausio pasiūlymo vertinimo kriterijai, lyginamieji svoriai, pagal kuriuos bus skaičiuojamas paraiškų ekonominis naudingumas.</w:t>
      </w:r>
    </w:p>
    <w:p w14:paraId="047CDA67" w14:textId="77777777" w:rsidR="00625BB1" w:rsidRPr="00625BB1" w:rsidRDefault="00625BB1" w:rsidP="00081125">
      <w:pPr>
        <w:pStyle w:val="Sraopastraipa"/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25BB1">
        <w:rPr>
          <w:rFonts w:ascii="Arial" w:eastAsia="Calibri" w:hAnsi="Arial" w:cs="Arial"/>
          <w:sz w:val="20"/>
          <w:szCs w:val="20"/>
          <w:lang w:eastAsia="en-US"/>
        </w:rPr>
        <w:t xml:space="preserve">Ekonomiškai naudingiausiais pasiūlymas – tai pasiūlymas, kurio balų suma, paskaičiuota pagal žemiau nustatytus pasiūlymo vertinimo kriterijus ir sąlygas, yra didžiausia. Vertinimo kriterijų balai suapvalinami iki dviejų skaitmenų po kablelio. </w:t>
      </w:r>
    </w:p>
    <w:p w14:paraId="44D364B4" w14:textId="77777777" w:rsidR="00625BB1" w:rsidRPr="00625BB1" w:rsidRDefault="714A86BE" w:rsidP="00081125">
      <w:pPr>
        <w:pStyle w:val="Sraopastraipa"/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1648AA60">
        <w:rPr>
          <w:rFonts w:ascii="Arial" w:hAnsi="Arial" w:cs="Arial"/>
          <w:b/>
          <w:bCs/>
          <w:color w:val="000000" w:themeColor="text1"/>
          <w:sz w:val="20"/>
          <w:szCs w:val="20"/>
        </w:rPr>
        <w:t>Tiekėjai konkuruoja ir ekonomiškai naudingiausias pasiūlymas išrenkamas tik kokybės kriterijaus – Draudimo sumų vertės – pagrindu</w:t>
      </w:r>
      <w:r w:rsidRPr="1648AA60">
        <w:rPr>
          <w:rFonts w:ascii="Arial" w:hAnsi="Arial" w:cs="Arial"/>
          <w:color w:val="000000" w:themeColor="text1"/>
          <w:sz w:val="20"/>
          <w:szCs w:val="20"/>
        </w:rPr>
        <w:t>.</w:t>
      </w:r>
      <w:r w:rsidRPr="1648AA60">
        <w:rPr>
          <w:rFonts w:ascii="Arial" w:hAnsi="Arial" w:cs="Arial"/>
          <w:sz w:val="20"/>
          <w:szCs w:val="20"/>
        </w:rPr>
        <w:t xml:space="preserve"> </w:t>
      </w:r>
    </w:p>
    <w:p w14:paraId="7CCB2B92" w14:textId="4EF7FF25" w:rsidR="00625BB1" w:rsidRPr="00625BB1" w:rsidRDefault="714A86BE" w:rsidP="00081125">
      <w:pPr>
        <w:pStyle w:val="Sraopastraipa"/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1648AA60">
        <w:rPr>
          <w:rFonts w:ascii="Arial" w:hAnsi="Arial" w:cs="Arial"/>
          <w:sz w:val="20"/>
          <w:szCs w:val="20"/>
        </w:rPr>
        <w:t>Perka</w:t>
      </w:r>
      <w:r w:rsidR="47A11745" w:rsidRPr="1648AA60">
        <w:rPr>
          <w:rFonts w:ascii="Arial" w:hAnsi="Arial" w:cs="Arial"/>
          <w:sz w:val="20"/>
          <w:szCs w:val="20"/>
        </w:rPr>
        <w:t>nčioji organizacija</w:t>
      </w:r>
      <w:r w:rsidRPr="1648AA60">
        <w:rPr>
          <w:rFonts w:ascii="Arial" w:hAnsi="Arial" w:cs="Arial"/>
          <w:sz w:val="20"/>
          <w:szCs w:val="20"/>
        </w:rPr>
        <w:t xml:space="preserve"> draudimo paslaugas pirks už fiksuotą įkainį – t. y. </w:t>
      </w:r>
      <w:r w:rsidR="447808F5" w:rsidRPr="1648AA60">
        <w:rPr>
          <w:rFonts w:ascii="Arial" w:hAnsi="Arial" w:cs="Arial"/>
          <w:b/>
          <w:bCs/>
          <w:sz w:val="20"/>
          <w:szCs w:val="20"/>
        </w:rPr>
        <w:t>6</w:t>
      </w:r>
      <w:r w:rsidRPr="1648AA60">
        <w:rPr>
          <w:rFonts w:ascii="Arial" w:hAnsi="Arial" w:cs="Arial"/>
          <w:b/>
          <w:bCs/>
          <w:sz w:val="20"/>
          <w:szCs w:val="20"/>
        </w:rPr>
        <w:t>00 EUR</w:t>
      </w:r>
      <w:r w:rsidRPr="1648AA60">
        <w:rPr>
          <w:rFonts w:ascii="Arial" w:hAnsi="Arial" w:cs="Arial"/>
          <w:sz w:val="20"/>
          <w:szCs w:val="20"/>
        </w:rPr>
        <w:t xml:space="preserve"> vienam darbuotojui 12 mėnesių laikotarpiui (metinė draudimo įmoka)</w:t>
      </w:r>
      <w:r w:rsidR="6C408C62" w:rsidRPr="1648AA60">
        <w:rPr>
          <w:rFonts w:ascii="Arial" w:hAnsi="Arial" w:cs="Arial"/>
          <w:sz w:val="20"/>
          <w:szCs w:val="20"/>
        </w:rPr>
        <w:t>.</w:t>
      </w:r>
    </w:p>
    <w:p w14:paraId="19538C9B" w14:textId="77777777" w:rsidR="00625BB1" w:rsidRPr="00625BB1" w:rsidRDefault="00625BB1" w:rsidP="00081125">
      <w:pPr>
        <w:tabs>
          <w:tab w:val="left" w:pos="567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3545E6DC" w14:textId="77777777" w:rsidR="00625BB1" w:rsidRPr="00625BB1" w:rsidRDefault="00625BB1" w:rsidP="00081125">
      <w:pPr>
        <w:pStyle w:val="Sraopastraipa"/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25BB1">
        <w:rPr>
          <w:rFonts w:ascii="Arial" w:eastAsia="Calibri" w:hAnsi="Arial" w:cs="Arial"/>
          <w:b/>
          <w:bCs/>
          <w:sz w:val="20"/>
          <w:szCs w:val="20"/>
          <w:lang w:eastAsia="en-US"/>
        </w:rPr>
        <w:t>Pasiūlymų vertinimo kriterijai</w:t>
      </w:r>
      <w:r w:rsidRPr="00625BB1"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55B64383" w14:textId="77777777" w:rsidR="00625BB1" w:rsidRPr="00625BB1" w:rsidRDefault="00625BB1" w:rsidP="00081125">
      <w:pPr>
        <w:tabs>
          <w:tab w:val="left" w:pos="567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1980"/>
        <w:gridCol w:w="4961"/>
        <w:gridCol w:w="2693"/>
      </w:tblGrid>
      <w:tr w:rsidR="00625BB1" w:rsidRPr="00625BB1" w14:paraId="33E455F8" w14:textId="77777777" w:rsidTr="0CB0F8E4">
        <w:trPr>
          <w:trHeight w:val="698"/>
        </w:trPr>
        <w:tc>
          <w:tcPr>
            <w:tcW w:w="6941" w:type="dxa"/>
            <w:gridSpan w:val="2"/>
            <w:vAlign w:val="center"/>
          </w:tcPr>
          <w:p w14:paraId="4C48DE44" w14:textId="77777777" w:rsidR="00625BB1" w:rsidRPr="00625BB1" w:rsidRDefault="00625BB1" w:rsidP="00081125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625BB1">
              <w:rPr>
                <w:rFonts w:ascii="Arial" w:hAnsi="Arial" w:cs="Arial"/>
                <w:b/>
                <w:bCs/>
                <w:lang w:eastAsia="en-US"/>
              </w:rPr>
              <w:t>Vertinimo kriterijai</w:t>
            </w:r>
          </w:p>
        </w:tc>
        <w:tc>
          <w:tcPr>
            <w:tcW w:w="2693" w:type="dxa"/>
            <w:vAlign w:val="center"/>
          </w:tcPr>
          <w:p w14:paraId="2283C334" w14:textId="2CED432E" w:rsidR="00625BB1" w:rsidRPr="00625BB1" w:rsidRDefault="00625BB1" w:rsidP="00081125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625BB1">
              <w:rPr>
                <w:rFonts w:ascii="Arial" w:hAnsi="Arial" w:cs="Arial"/>
                <w:b/>
                <w:bCs/>
                <w:lang w:eastAsia="en-US"/>
              </w:rPr>
              <w:t>Maksimalus balas ekonominio naudingumo įvertinime</w:t>
            </w:r>
          </w:p>
        </w:tc>
      </w:tr>
      <w:tr w:rsidR="00625BB1" w:rsidRPr="00625BB1" w14:paraId="3BDD8D64" w14:textId="77777777" w:rsidTr="0CB0F8E4">
        <w:trPr>
          <w:trHeight w:val="555"/>
        </w:trPr>
        <w:tc>
          <w:tcPr>
            <w:tcW w:w="1980" w:type="dxa"/>
            <w:vAlign w:val="center"/>
          </w:tcPr>
          <w:p w14:paraId="59C2C7C9" w14:textId="57403537" w:rsidR="00625BB1" w:rsidRPr="00ED13FE" w:rsidRDefault="00625BB1" w:rsidP="00081125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vertAlign w:val="subscript"/>
                <w:lang w:val="en-US" w:eastAsia="en-US"/>
              </w:rPr>
            </w:pPr>
            <w:r w:rsidRPr="00625BB1">
              <w:rPr>
                <w:rFonts w:ascii="Arial" w:hAnsi="Arial" w:cs="Arial"/>
                <w:b/>
                <w:bCs/>
                <w:iCs/>
                <w:lang w:eastAsia="en-US"/>
              </w:rPr>
              <w:t>Kriterijus A</w:t>
            </w:r>
          </w:p>
        </w:tc>
        <w:tc>
          <w:tcPr>
            <w:tcW w:w="4961" w:type="dxa"/>
          </w:tcPr>
          <w:p w14:paraId="207748CE" w14:textId="77777777" w:rsidR="00625BB1" w:rsidRPr="00625BB1" w:rsidRDefault="00625BB1" w:rsidP="00081125">
            <w:pPr>
              <w:tabs>
                <w:tab w:val="left" w:pos="567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lang w:eastAsia="en-US"/>
              </w:rPr>
            </w:pPr>
            <w:r w:rsidRPr="00625BB1">
              <w:rPr>
                <w:rFonts w:ascii="Arial" w:hAnsi="Arial" w:cs="Arial"/>
                <w:iCs/>
                <w:lang w:eastAsia="en-US"/>
              </w:rPr>
              <w:t xml:space="preserve">Pasiūlyta draudimo suma </w:t>
            </w:r>
            <w:r w:rsidRPr="00625BB1">
              <w:rPr>
                <w:rFonts w:ascii="Arial" w:hAnsi="Arial" w:cs="Arial"/>
              </w:rPr>
              <w:t xml:space="preserve">I draudimo programos </w:t>
            </w:r>
            <w:r w:rsidRPr="00625BB1">
              <w:rPr>
                <w:rFonts w:ascii="Arial" w:hAnsi="Arial" w:cs="Arial"/>
                <w:iCs/>
                <w:lang w:eastAsia="en-US"/>
              </w:rPr>
              <w:t>paslaugai „</w:t>
            </w:r>
            <w:r w:rsidRPr="00625BB1">
              <w:rPr>
                <w:rFonts w:ascii="Arial" w:hAnsi="Arial" w:cs="Arial"/>
                <w:iCs/>
              </w:rPr>
              <w:t xml:space="preserve">Odontologijos paslaugos“, EUR </w:t>
            </w:r>
          </w:p>
        </w:tc>
        <w:tc>
          <w:tcPr>
            <w:tcW w:w="2693" w:type="dxa"/>
            <w:vAlign w:val="center"/>
          </w:tcPr>
          <w:p w14:paraId="1B30D810" w14:textId="22C2A143" w:rsidR="00625BB1" w:rsidRPr="00BE0151" w:rsidRDefault="00625BB1" w:rsidP="00081125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iCs/>
                <w:lang w:val="en-US" w:eastAsia="en-US"/>
              </w:rPr>
            </w:pPr>
            <w:r w:rsidRPr="00BE0151">
              <w:rPr>
                <w:rFonts w:ascii="Arial" w:hAnsi="Arial" w:cs="Arial"/>
                <w:iCs/>
                <w:lang w:eastAsia="en-US"/>
              </w:rPr>
              <w:t>Z=</w:t>
            </w:r>
            <w:r w:rsidR="00BE0151" w:rsidRPr="00BE0151">
              <w:rPr>
                <w:rFonts w:ascii="Arial" w:hAnsi="Arial" w:cs="Arial"/>
                <w:iCs/>
                <w:lang w:eastAsia="en-US"/>
              </w:rPr>
              <w:t>30</w:t>
            </w:r>
          </w:p>
        </w:tc>
      </w:tr>
      <w:tr w:rsidR="00625BB1" w:rsidRPr="00625BB1" w14:paraId="0B40F2ED" w14:textId="77777777" w:rsidTr="0CB0F8E4">
        <w:tc>
          <w:tcPr>
            <w:tcW w:w="1980" w:type="dxa"/>
            <w:vAlign w:val="center"/>
          </w:tcPr>
          <w:p w14:paraId="3D861C48" w14:textId="77777777" w:rsidR="00625BB1" w:rsidRPr="00625BB1" w:rsidRDefault="00625BB1" w:rsidP="00081125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vertAlign w:val="subscript"/>
                <w:lang w:eastAsia="en-US"/>
              </w:rPr>
            </w:pPr>
            <w:r w:rsidRPr="00625BB1">
              <w:rPr>
                <w:rFonts w:ascii="Arial" w:hAnsi="Arial" w:cs="Arial"/>
                <w:b/>
                <w:bCs/>
                <w:iCs/>
                <w:lang w:eastAsia="en-US"/>
              </w:rPr>
              <w:t>Kriterijus B</w:t>
            </w:r>
          </w:p>
        </w:tc>
        <w:tc>
          <w:tcPr>
            <w:tcW w:w="4961" w:type="dxa"/>
          </w:tcPr>
          <w:p w14:paraId="5CF7BFA9" w14:textId="5FB4EDDF" w:rsidR="00625BB1" w:rsidRPr="00625BB1" w:rsidRDefault="00625BB1" w:rsidP="00081125">
            <w:pPr>
              <w:tabs>
                <w:tab w:val="left" w:pos="567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i/>
                <w:lang w:eastAsia="en-US"/>
              </w:rPr>
            </w:pPr>
            <w:r w:rsidRPr="00625BB1">
              <w:rPr>
                <w:rFonts w:ascii="Arial" w:hAnsi="Arial" w:cs="Arial"/>
                <w:iCs/>
                <w:lang w:eastAsia="en-US"/>
              </w:rPr>
              <w:t xml:space="preserve">Pasiūlyta draudimo suma </w:t>
            </w:r>
            <w:r w:rsidRPr="00625BB1">
              <w:rPr>
                <w:rFonts w:ascii="Arial" w:hAnsi="Arial" w:cs="Arial"/>
              </w:rPr>
              <w:t xml:space="preserve">II draudimo programos </w:t>
            </w:r>
            <w:r w:rsidRPr="00625BB1">
              <w:rPr>
                <w:rFonts w:ascii="Arial" w:hAnsi="Arial" w:cs="Arial"/>
                <w:iCs/>
                <w:lang w:eastAsia="en-US"/>
              </w:rPr>
              <w:t>paslaugai „</w:t>
            </w:r>
            <w:r w:rsidR="002D73AB" w:rsidRPr="00625BB1">
              <w:rPr>
                <w:rFonts w:ascii="Arial" w:hAnsi="Arial" w:cs="Arial"/>
                <w:iCs/>
              </w:rPr>
              <w:t>Optikos paslaugos</w:t>
            </w:r>
            <w:r w:rsidRPr="00625BB1">
              <w:rPr>
                <w:rFonts w:ascii="Arial" w:hAnsi="Arial" w:cs="Arial"/>
                <w:iCs/>
              </w:rPr>
              <w:t xml:space="preserve">“, EUR </w:t>
            </w:r>
          </w:p>
        </w:tc>
        <w:tc>
          <w:tcPr>
            <w:tcW w:w="2693" w:type="dxa"/>
            <w:vAlign w:val="center"/>
          </w:tcPr>
          <w:p w14:paraId="27809781" w14:textId="79D9BAD1" w:rsidR="00625BB1" w:rsidRPr="00BE0151" w:rsidRDefault="00625BB1" w:rsidP="00081125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lang w:eastAsia="en-US"/>
              </w:rPr>
            </w:pPr>
            <w:r w:rsidRPr="00BE0151">
              <w:rPr>
                <w:rFonts w:ascii="Arial" w:hAnsi="Arial" w:cs="Arial"/>
                <w:iCs/>
                <w:lang w:eastAsia="en-US"/>
              </w:rPr>
              <w:t>Y=</w:t>
            </w:r>
            <w:r w:rsidR="00BE0151" w:rsidRPr="00BE0151">
              <w:rPr>
                <w:rFonts w:ascii="Arial" w:hAnsi="Arial" w:cs="Arial"/>
                <w:iCs/>
                <w:lang w:eastAsia="en-US"/>
              </w:rPr>
              <w:t>30</w:t>
            </w:r>
          </w:p>
        </w:tc>
      </w:tr>
      <w:tr w:rsidR="00625BB1" w:rsidRPr="00625BB1" w14:paraId="0CD4E67B" w14:textId="77777777" w:rsidTr="0CB0F8E4">
        <w:tc>
          <w:tcPr>
            <w:tcW w:w="1980" w:type="dxa"/>
            <w:vAlign w:val="center"/>
          </w:tcPr>
          <w:p w14:paraId="55B43760" w14:textId="77777777" w:rsidR="00625BB1" w:rsidRPr="00625BB1" w:rsidRDefault="00625BB1" w:rsidP="00081125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lang w:eastAsia="en-US"/>
              </w:rPr>
            </w:pPr>
            <w:r w:rsidRPr="00625BB1">
              <w:rPr>
                <w:rFonts w:ascii="Arial" w:hAnsi="Arial" w:cs="Arial"/>
                <w:b/>
                <w:bCs/>
                <w:iCs/>
                <w:lang w:eastAsia="en-US"/>
              </w:rPr>
              <w:t>Kriterijus C</w:t>
            </w:r>
          </w:p>
        </w:tc>
        <w:tc>
          <w:tcPr>
            <w:tcW w:w="4961" w:type="dxa"/>
          </w:tcPr>
          <w:p w14:paraId="7DBD5070" w14:textId="6809589A" w:rsidR="00625BB1" w:rsidRPr="00625BB1" w:rsidRDefault="00625BB1" w:rsidP="00081125">
            <w:pPr>
              <w:tabs>
                <w:tab w:val="left" w:pos="567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i/>
                <w:lang w:eastAsia="en-US"/>
              </w:rPr>
            </w:pPr>
            <w:r w:rsidRPr="00625BB1">
              <w:rPr>
                <w:rFonts w:ascii="Arial" w:hAnsi="Arial" w:cs="Arial"/>
                <w:iCs/>
                <w:lang w:eastAsia="en-US"/>
              </w:rPr>
              <w:t xml:space="preserve">Pasiūlyta draudimo suma </w:t>
            </w:r>
            <w:r w:rsidRPr="00625BB1">
              <w:rPr>
                <w:rFonts w:ascii="Arial" w:hAnsi="Arial" w:cs="Arial"/>
              </w:rPr>
              <w:t xml:space="preserve">III draudimo programa </w:t>
            </w:r>
            <w:r w:rsidRPr="00625BB1">
              <w:rPr>
                <w:rFonts w:ascii="Arial" w:hAnsi="Arial" w:cs="Arial"/>
                <w:iCs/>
                <w:lang w:eastAsia="en-US"/>
              </w:rPr>
              <w:t>paslaugai „</w:t>
            </w:r>
            <w:r w:rsidR="002D73AB" w:rsidRPr="00625BB1">
              <w:rPr>
                <w:rFonts w:ascii="Arial" w:hAnsi="Arial" w:cs="Arial"/>
                <w:iCs/>
                <w:lang w:eastAsia="en-US"/>
              </w:rPr>
              <w:t xml:space="preserve">Visos </w:t>
            </w:r>
            <w:r w:rsidR="002D73AB" w:rsidRPr="00625BB1">
              <w:rPr>
                <w:rFonts w:ascii="Arial" w:hAnsi="Arial" w:cs="Arial"/>
                <w:iCs/>
              </w:rPr>
              <w:t>medicininės paslaugos</w:t>
            </w:r>
            <w:r w:rsidRPr="00625BB1">
              <w:rPr>
                <w:rFonts w:ascii="Arial" w:hAnsi="Arial" w:cs="Arial"/>
                <w:iCs/>
              </w:rPr>
              <w:t>“, EUR</w:t>
            </w:r>
          </w:p>
        </w:tc>
        <w:tc>
          <w:tcPr>
            <w:tcW w:w="2693" w:type="dxa"/>
            <w:vAlign w:val="center"/>
          </w:tcPr>
          <w:p w14:paraId="62C3CE79" w14:textId="2F4895EF" w:rsidR="00625BB1" w:rsidRPr="00BE0151" w:rsidRDefault="00625BB1" w:rsidP="00081125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lang w:eastAsia="en-US"/>
              </w:rPr>
            </w:pPr>
            <w:r w:rsidRPr="00BE0151">
              <w:rPr>
                <w:rFonts w:ascii="Arial" w:hAnsi="Arial" w:cs="Arial"/>
                <w:iCs/>
                <w:lang w:eastAsia="en-US"/>
              </w:rPr>
              <w:t>X=</w:t>
            </w:r>
            <w:r w:rsidR="00BE0151" w:rsidRPr="00BE0151">
              <w:rPr>
                <w:rFonts w:ascii="Arial" w:hAnsi="Arial" w:cs="Arial"/>
                <w:iCs/>
                <w:lang w:eastAsia="en-US"/>
              </w:rPr>
              <w:t>30</w:t>
            </w:r>
          </w:p>
        </w:tc>
      </w:tr>
    </w:tbl>
    <w:p w14:paraId="5E9AAD16" w14:textId="77777777" w:rsidR="00625BB1" w:rsidRPr="00625BB1" w:rsidRDefault="00625BB1" w:rsidP="00081125">
      <w:pPr>
        <w:pStyle w:val="Sraopastraipa"/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625BB1">
        <w:rPr>
          <w:rFonts w:ascii="Arial" w:hAnsi="Arial" w:cs="Arial"/>
          <w:sz w:val="20"/>
          <w:szCs w:val="20"/>
        </w:rPr>
        <w:tab/>
        <w:t>Ekonominis naudingumas (S) apskaičiuojamas sudedant tiekėjo pasiūlymo kriterijų balus:</w:t>
      </w:r>
    </w:p>
    <w:p w14:paraId="6EEF0BDE" w14:textId="77777777" w:rsidR="00625BB1" w:rsidRPr="00625BB1" w:rsidRDefault="00625BB1" w:rsidP="00081125">
      <w:pPr>
        <w:tabs>
          <w:tab w:val="left" w:pos="567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63A72C8C" w14:textId="77777777" w:rsidR="00625BB1" w:rsidRPr="00625BB1" w:rsidRDefault="00625BB1" w:rsidP="00081125">
      <w:pPr>
        <w:tabs>
          <w:tab w:val="left" w:pos="567"/>
        </w:tabs>
        <w:suppressAutoHyphens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en-US"/>
        </w:rPr>
      </w:pPr>
      <m:oMath>
        <m:r>
          <w:rPr>
            <w:rFonts w:ascii="Cambria Math" w:eastAsia="Times New Roman" w:hAnsi="Cambria Math" w:cs="Arial"/>
            <w:sz w:val="20"/>
            <w:szCs w:val="20"/>
            <w:lang w:eastAsia="en-US"/>
          </w:rPr>
          <m:t>S=A+B+C</m:t>
        </m:r>
      </m:oMath>
      <w:r w:rsidRPr="00625BB1">
        <w:rPr>
          <w:rFonts w:ascii="Arial" w:eastAsia="Times New Roman" w:hAnsi="Arial" w:cs="Arial"/>
          <w:sz w:val="20"/>
          <w:szCs w:val="20"/>
          <w:lang w:eastAsia="en-US"/>
        </w:rPr>
        <w:t>.</w:t>
      </w:r>
    </w:p>
    <w:p w14:paraId="1F64DC17" w14:textId="77777777" w:rsidR="00625BB1" w:rsidRPr="00625BB1" w:rsidRDefault="00625BB1" w:rsidP="00081125">
      <w:pPr>
        <w:tabs>
          <w:tab w:val="left" w:pos="567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7B5C210A" w14:textId="06B53B1F" w:rsidR="00625BB1" w:rsidRPr="00625BB1" w:rsidRDefault="00625BB1" w:rsidP="00081125">
      <w:pPr>
        <w:pStyle w:val="Sraopastraipa"/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25BB1">
        <w:rPr>
          <w:rFonts w:ascii="Arial" w:eastAsia="Calibri" w:hAnsi="Arial" w:cs="Arial"/>
          <w:b/>
          <w:bCs/>
          <w:sz w:val="20"/>
          <w:szCs w:val="20"/>
          <w:lang w:eastAsia="en-US"/>
        </w:rPr>
        <w:t>Kriterijai A ir B ir C</w:t>
      </w:r>
      <w:r w:rsidRPr="00625BB1">
        <w:rPr>
          <w:rFonts w:ascii="Arial" w:eastAsia="Calibri" w:hAnsi="Arial" w:cs="Arial"/>
          <w:sz w:val="20"/>
          <w:szCs w:val="20"/>
          <w:lang w:eastAsia="en-US"/>
        </w:rPr>
        <w:t xml:space="preserve"> apskaičiuojami už tiekėjo siūlomą Draudimo sumą skiriant tiesioginius balus, kur didžiausią įvertinimo balą gauna tas pasiūlymas, kuriame nurodyta didžiausia Draudimo suma – </w:t>
      </w:r>
      <w:r w:rsidR="00801DF8">
        <w:rPr>
          <w:rFonts w:ascii="Arial" w:eastAsia="Calibri" w:hAnsi="Arial" w:cs="Arial"/>
          <w:sz w:val="20"/>
          <w:szCs w:val="20"/>
          <w:lang w:eastAsia="en-US"/>
        </w:rPr>
        <w:t>4</w:t>
      </w:r>
      <w:r w:rsidRPr="00625BB1">
        <w:rPr>
          <w:rFonts w:ascii="Arial" w:eastAsia="Calibri" w:hAnsi="Arial" w:cs="Arial"/>
          <w:sz w:val="20"/>
          <w:szCs w:val="20"/>
          <w:lang w:eastAsia="en-US"/>
        </w:rPr>
        <w:t xml:space="preserve">00 EUR. Tiekėjas maksimaliai gali gauti </w:t>
      </w:r>
      <w:r w:rsidRPr="00BE0151">
        <w:rPr>
          <w:rFonts w:ascii="Arial" w:eastAsia="Calibri" w:hAnsi="Arial" w:cs="Arial"/>
          <w:sz w:val="20"/>
          <w:szCs w:val="20"/>
          <w:lang w:eastAsia="en-US"/>
        </w:rPr>
        <w:t xml:space="preserve">po </w:t>
      </w:r>
      <w:r w:rsidR="00BE0151" w:rsidRPr="00BE0151">
        <w:rPr>
          <w:rFonts w:ascii="Arial" w:eastAsia="Calibri" w:hAnsi="Arial" w:cs="Arial"/>
          <w:sz w:val="20"/>
          <w:szCs w:val="20"/>
          <w:lang w:eastAsia="en-US"/>
        </w:rPr>
        <w:t>3</w:t>
      </w:r>
      <w:r w:rsidR="007C7BAF" w:rsidRPr="00BE0151">
        <w:rPr>
          <w:rFonts w:ascii="Arial" w:eastAsia="Calibri" w:hAnsi="Arial" w:cs="Arial"/>
          <w:sz w:val="20"/>
          <w:szCs w:val="20"/>
          <w:lang w:eastAsia="en-US"/>
        </w:rPr>
        <w:t>0</w:t>
      </w:r>
      <w:r w:rsidRPr="00BE0151">
        <w:rPr>
          <w:rFonts w:ascii="Arial" w:eastAsia="Calibri" w:hAnsi="Arial" w:cs="Arial"/>
          <w:sz w:val="20"/>
          <w:szCs w:val="20"/>
          <w:lang w:eastAsia="en-US"/>
        </w:rPr>
        <w:t xml:space="preserve"> ba</w:t>
      </w:r>
      <w:r w:rsidR="007C7BAF" w:rsidRPr="00BE0151">
        <w:rPr>
          <w:rFonts w:ascii="Arial" w:eastAsia="Calibri" w:hAnsi="Arial" w:cs="Arial"/>
          <w:sz w:val="20"/>
          <w:szCs w:val="20"/>
          <w:lang w:eastAsia="en-US"/>
        </w:rPr>
        <w:t>lų</w:t>
      </w:r>
      <w:r w:rsidRPr="00625BB1">
        <w:rPr>
          <w:rFonts w:ascii="Arial" w:eastAsia="Calibri" w:hAnsi="Arial" w:cs="Arial"/>
          <w:sz w:val="20"/>
          <w:szCs w:val="20"/>
          <w:lang w:eastAsia="en-US"/>
        </w:rPr>
        <w:t xml:space="preserve"> už Kriterijus A ir B ir C, kurie suteikiami tokia tvarka:</w:t>
      </w:r>
    </w:p>
    <w:p w14:paraId="186C6FCD" w14:textId="77777777" w:rsidR="00625BB1" w:rsidRPr="00625BB1" w:rsidRDefault="00625BB1" w:rsidP="00081125">
      <w:pPr>
        <w:tabs>
          <w:tab w:val="left" w:pos="567"/>
          <w:tab w:val="left" w:pos="113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493" w:type="dxa"/>
        <w:jc w:val="center"/>
        <w:tblLook w:val="04A0" w:firstRow="1" w:lastRow="0" w:firstColumn="1" w:lastColumn="0" w:noHBand="0" w:noVBand="1"/>
      </w:tblPr>
      <w:tblGrid>
        <w:gridCol w:w="4957"/>
        <w:gridCol w:w="4536"/>
      </w:tblGrid>
      <w:tr w:rsidR="00625BB1" w:rsidRPr="00625BB1" w14:paraId="2E9CC264" w14:textId="77777777" w:rsidTr="00081125">
        <w:trPr>
          <w:trHeight w:val="1188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9C5FF" w14:textId="3303D6EA" w:rsidR="00625BB1" w:rsidRPr="00625BB1" w:rsidRDefault="00625BB1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625BB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 xml:space="preserve">Draudimo suma EUR kriterijams A ir B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>ir C</w:t>
            </w:r>
            <w:r w:rsidR="00490BE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>*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D75CA" w14:textId="77777777" w:rsidR="00625BB1" w:rsidRPr="00625BB1" w:rsidRDefault="00625BB1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625BB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Balas ekonominio naudingumo įvertinime</w:t>
            </w:r>
          </w:p>
        </w:tc>
      </w:tr>
      <w:tr w:rsidR="00625BB1" w:rsidRPr="00625BB1" w14:paraId="25992B11" w14:textId="77777777" w:rsidTr="00081125">
        <w:trPr>
          <w:trHeight w:val="288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A417B" w14:textId="77777777" w:rsidR="00625BB1" w:rsidRPr="00625BB1" w:rsidRDefault="00625BB1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625BB1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100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0EECA5" w14:textId="247226B1" w:rsidR="00625BB1" w:rsidRPr="00625BB1" w:rsidRDefault="00743F7C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0</w:t>
            </w:r>
          </w:p>
        </w:tc>
      </w:tr>
      <w:tr w:rsidR="00625BB1" w:rsidRPr="00625BB1" w14:paraId="2A468727" w14:textId="77777777" w:rsidTr="00081125">
        <w:trPr>
          <w:trHeight w:val="288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15FCB4" w14:textId="77777777" w:rsidR="00625BB1" w:rsidRPr="00625BB1" w:rsidRDefault="00625BB1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625BB1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8C2A7A" w14:textId="4A431E8E" w:rsidR="00625BB1" w:rsidRPr="00625BB1" w:rsidRDefault="00743F7C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1</w:t>
            </w:r>
          </w:p>
        </w:tc>
      </w:tr>
      <w:tr w:rsidR="00625BB1" w:rsidRPr="00625BB1" w14:paraId="0BDDCF59" w14:textId="77777777" w:rsidTr="00081125">
        <w:trPr>
          <w:trHeight w:val="288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BBBBCE" w14:textId="77777777" w:rsidR="00625BB1" w:rsidRPr="00625BB1" w:rsidRDefault="00625BB1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625BB1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120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0C978" w14:textId="0BF807A7" w:rsidR="00625BB1" w:rsidRPr="00625BB1" w:rsidRDefault="00743F7C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2</w:t>
            </w:r>
          </w:p>
        </w:tc>
      </w:tr>
      <w:tr w:rsidR="00625BB1" w:rsidRPr="00625BB1" w14:paraId="3987D9C2" w14:textId="77777777" w:rsidTr="00081125">
        <w:trPr>
          <w:trHeight w:val="288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683923" w14:textId="77777777" w:rsidR="00625BB1" w:rsidRPr="00625BB1" w:rsidRDefault="00625BB1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625BB1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130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4C935" w14:textId="454A51E2" w:rsidR="00625BB1" w:rsidRPr="00625BB1" w:rsidRDefault="00743F7C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3</w:t>
            </w:r>
          </w:p>
        </w:tc>
      </w:tr>
      <w:tr w:rsidR="00625BB1" w:rsidRPr="00625BB1" w14:paraId="5DA37639" w14:textId="77777777" w:rsidTr="00081125">
        <w:trPr>
          <w:trHeight w:val="288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B9C9B6" w14:textId="77777777" w:rsidR="00625BB1" w:rsidRPr="00625BB1" w:rsidRDefault="00625BB1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625BB1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140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7C039E" w14:textId="4F341821" w:rsidR="00625BB1" w:rsidRPr="00625BB1" w:rsidRDefault="00743F7C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4</w:t>
            </w:r>
          </w:p>
        </w:tc>
      </w:tr>
      <w:tr w:rsidR="00625BB1" w:rsidRPr="00625BB1" w14:paraId="6516AE83" w14:textId="77777777" w:rsidTr="00081125">
        <w:trPr>
          <w:trHeight w:val="288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B60E4" w14:textId="77777777" w:rsidR="00625BB1" w:rsidRPr="00625BB1" w:rsidRDefault="00625BB1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625BB1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C0F227" w14:textId="1C8E7957" w:rsidR="00625BB1" w:rsidRPr="00625BB1" w:rsidRDefault="00743F7C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5</w:t>
            </w:r>
          </w:p>
        </w:tc>
      </w:tr>
      <w:tr w:rsidR="00625BB1" w:rsidRPr="00625BB1" w14:paraId="55C739B9" w14:textId="77777777" w:rsidTr="00081125">
        <w:trPr>
          <w:trHeight w:val="288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31CA75" w14:textId="77777777" w:rsidR="00625BB1" w:rsidRPr="00625BB1" w:rsidRDefault="00625BB1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625BB1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160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30AF70" w14:textId="20D1BFCC" w:rsidR="00625BB1" w:rsidRPr="00625BB1" w:rsidRDefault="00743F7C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6</w:t>
            </w:r>
          </w:p>
        </w:tc>
      </w:tr>
      <w:tr w:rsidR="00625BB1" w:rsidRPr="00625BB1" w14:paraId="4FD94A97" w14:textId="77777777" w:rsidTr="00081125">
        <w:trPr>
          <w:trHeight w:val="288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FE4679" w14:textId="77777777" w:rsidR="00625BB1" w:rsidRPr="00625BB1" w:rsidRDefault="00625BB1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625BB1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170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E268BF" w14:textId="29B7A9A3" w:rsidR="00625BB1" w:rsidRPr="00625BB1" w:rsidRDefault="00743F7C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7</w:t>
            </w:r>
          </w:p>
        </w:tc>
      </w:tr>
      <w:tr w:rsidR="00625BB1" w:rsidRPr="00625BB1" w14:paraId="3771FB14" w14:textId="77777777" w:rsidTr="00081125">
        <w:trPr>
          <w:trHeight w:val="288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0F6F93" w14:textId="77777777" w:rsidR="00625BB1" w:rsidRPr="00625BB1" w:rsidRDefault="00625BB1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625BB1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180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849C0" w14:textId="05F3925B" w:rsidR="00625BB1" w:rsidRPr="00625BB1" w:rsidRDefault="00743F7C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8</w:t>
            </w:r>
          </w:p>
        </w:tc>
      </w:tr>
      <w:tr w:rsidR="00625BB1" w:rsidRPr="00625BB1" w14:paraId="314D5A38" w14:textId="77777777" w:rsidTr="00081125">
        <w:trPr>
          <w:trHeight w:val="288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BA0E2D" w14:textId="77777777" w:rsidR="00625BB1" w:rsidRPr="00625BB1" w:rsidRDefault="00625BB1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625BB1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190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BE9B01" w14:textId="6C42731D" w:rsidR="00625BB1" w:rsidRPr="00625BB1" w:rsidRDefault="00743F7C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9</w:t>
            </w:r>
          </w:p>
        </w:tc>
      </w:tr>
      <w:tr w:rsidR="00625BB1" w:rsidRPr="00625BB1" w14:paraId="4F3E756C" w14:textId="77777777" w:rsidTr="00081125">
        <w:trPr>
          <w:trHeight w:val="288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8ADC8C" w14:textId="77777777" w:rsidR="00625BB1" w:rsidRPr="00625BB1" w:rsidRDefault="00625BB1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625BB1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3BEEA2" w14:textId="5EA51279" w:rsidR="00625BB1" w:rsidRPr="00625BB1" w:rsidRDefault="00743F7C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10</w:t>
            </w:r>
          </w:p>
        </w:tc>
      </w:tr>
      <w:tr w:rsidR="00625BB1" w:rsidRPr="00625BB1" w14:paraId="0FA85B08" w14:textId="77777777" w:rsidTr="00081125">
        <w:trPr>
          <w:trHeight w:val="288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2B8F65" w14:textId="77777777" w:rsidR="00625BB1" w:rsidRPr="00625BB1" w:rsidRDefault="00625BB1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625BB1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210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28E364" w14:textId="2D59B4D7" w:rsidR="00625BB1" w:rsidRPr="00625BB1" w:rsidRDefault="00743F7C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11</w:t>
            </w:r>
          </w:p>
        </w:tc>
      </w:tr>
      <w:tr w:rsidR="00625BB1" w:rsidRPr="00625BB1" w14:paraId="21574AF4" w14:textId="77777777" w:rsidTr="00081125">
        <w:trPr>
          <w:trHeight w:val="288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9045E" w14:textId="77777777" w:rsidR="00625BB1" w:rsidRPr="00625BB1" w:rsidRDefault="00625BB1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625BB1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220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E96868" w14:textId="49497A8A" w:rsidR="00625BB1" w:rsidRPr="00625BB1" w:rsidRDefault="00743F7C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12</w:t>
            </w:r>
          </w:p>
        </w:tc>
      </w:tr>
      <w:tr w:rsidR="00625BB1" w:rsidRPr="00625BB1" w14:paraId="2D91C7E9" w14:textId="77777777" w:rsidTr="00081125">
        <w:trPr>
          <w:trHeight w:val="288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E33F25" w14:textId="77777777" w:rsidR="00625BB1" w:rsidRPr="00625BB1" w:rsidRDefault="00625BB1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625BB1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230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A3361" w14:textId="3F5280F5" w:rsidR="00625BB1" w:rsidRPr="00625BB1" w:rsidRDefault="00743F7C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13</w:t>
            </w:r>
          </w:p>
        </w:tc>
      </w:tr>
      <w:tr w:rsidR="00625BB1" w:rsidRPr="00625BB1" w14:paraId="37739188" w14:textId="77777777" w:rsidTr="00081125">
        <w:trPr>
          <w:trHeight w:val="288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F0DE9" w14:textId="77777777" w:rsidR="00625BB1" w:rsidRPr="00625BB1" w:rsidRDefault="00625BB1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625BB1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57C6F" w14:textId="78B5360D" w:rsidR="00625BB1" w:rsidRPr="00625BB1" w:rsidRDefault="00743F7C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14</w:t>
            </w:r>
          </w:p>
        </w:tc>
      </w:tr>
      <w:tr w:rsidR="00625BB1" w:rsidRPr="00625BB1" w14:paraId="7CB0DDC3" w14:textId="77777777" w:rsidTr="00081125">
        <w:trPr>
          <w:trHeight w:val="288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A2D4C3" w14:textId="77777777" w:rsidR="00625BB1" w:rsidRPr="00625BB1" w:rsidRDefault="00625BB1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625BB1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250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C92C2E" w14:textId="7E70BFB5" w:rsidR="00625BB1" w:rsidRPr="00625BB1" w:rsidRDefault="00743F7C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15</w:t>
            </w:r>
          </w:p>
        </w:tc>
      </w:tr>
      <w:tr w:rsidR="00625BB1" w:rsidRPr="00625BB1" w14:paraId="31FA916B" w14:textId="77777777" w:rsidTr="00081125">
        <w:trPr>
          <w:trHeight w:val="288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388830" w14:textId="77777777" w:rsidR="00625BB1" w:rsidRPr="00625BB1" w:rsidRDefault="00625BB1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625BB1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260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CD6724" w14:textId="6FEAF9B7" w:rsidR="00625BB1" w:rsidRPr="00625BB1" w:rsidRDefault="00743F7C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16</w:t>
            </w:r>
          </w:p>
        </w:tc>
      </w:tr>
      <w:tr w:rsidR="00625BB1" w:rsidRPr="00625BB1" w14:paraId="7F08B308" w14:textId="77777777" w:rsidTr="00081125">
        <w:trPr>
          <w:trHeight w:val="288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97854" w14:textId="77777777" w:rsidR="00625BB1" w:rsidRPr="00625BB1" w:rsidRDefault="00625BB1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625BB1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270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7A3324" w14:textId="158A926E" w:rsidR="00625BB1" w:rsidRPr="00625BB1" w:rsidRDefault="00743F7C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17</w:t>
            </w:r>
          </w:p>
        </w:tc>
      </w:tr>
      <w:tr w:rsidR="00625BB1" w:rsidRPr="00625BB1" w14:paraId="11907DD6" w14:textId="77777777" w:rsidTr="00081125">
        <w:trPr>
          <w:trHeight w:val="288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C93AA3" w14:textId="77777777" w:rsidR="00625BB1" w:rsidRPr="00625BB1" w:rsidRDefault="00625BB1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625BB1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lastRenderedPageBreak/>
              <w:t>280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DB3517" w14:textId="70CC5DE6" w:rsidR="00625BB1" w:rsidRPr="00625BB1" w:rsidRDefault="00743F7C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18</w:t>
            </w:r>
          </w:p>
        </w:tc>
      </w:tr>
      <w:tr w:rsidR="00625BB1" w:rsidRPr="00625BB1" w14:paraId="3068D403" w14:textId="77777777" w:rsidTr="00081125">
        <w:trPr>
          <w:trHeight w:val="288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84358" w14:textId="77777777" w:rsidR="00625BB1" w:rsidRPr="00625BB1" w:rsidRDefault="00625BB1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625BB1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290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7C878B" w14:textId="3661B9F7" w:rsidR="00625BB1" w:rsidRPr="00625BB1" w:rsidRDefault="00C03685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19</w:t>
            </w:r>
          </w:p>
        </w:tc>
      </w:tr>
      <w:tr w:rsidR="00625BB1" w:rsidRPr="00625BB1" w14:paraId="79059276" w14:textId="77777777" w:rsidTr="00081125">
        <w:trPr>
          <w:trHeight w:val="288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9A3BE0" w14:textId="77777777" w:rsidR="00625BB1" w:rsidRPr="00625BB1" w:rsidRDefault="00625BB1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625BB1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300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F7D078" w14:textId="3F13029B" w:rsidR="00625BB1" w:rsidRPr="00625BB1" w:rsidRDefault="00C03685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20</w:t>
            </w:r>
          </w:p>
        </w:tc>
      </w:tr>
      <w:tr w:rsidR="00BC177A" w:rsidRPr="00625BB1" w14:paraId="65AEC3D8" w14:textId="77777777" w:rsidTr="00081125">
        <w:trPr>
          <w:trHeight w:val="288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626507" w14:textId="78869963" w:rsidR="00BC177A" w:rsidRPr="00625BB1" w:rsidRDefault="00BC177A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310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CA8075" w14:textId="632D5D2E" w:rsidR="00BC177A" w:rsidRDefault="00BE0151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21</w:t>
            </w:r>
          </w:p>
        </w:tc>
      </w:tr>
      <w:tr w:rsidR="00BC177A" w:rsidRPr="00625BB1" w14:paraId="60449555" w14:textId="77777777" w:rsidTr="00081125">
        <w:trPr>
          <w:trHeight w:val="288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0E4F1" w14:textId="060229B6" w:rsidR="00BC177A" w:rsidRPr="00625BB1" w:rsidRDefault="00BC177A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320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7BD91A" w14:textId="220368C1" w:rsidR="00BC177A" w:rsidRDefault="00BE0151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22</w:t>
            </w:r>
          </w:p>
        </w:tc>
      </w:tr>
      <w:tr w:rsidR="00BC177A" w:rsidRPr="00625BB1" w14:paraId="21F48147" w14:textId="77777777" w:rsidTr="00081125">
        <w:trPr>
          <w:trHeight w:val="288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B48BDE" w14:textId="55CE9A8E" w:rsidR="00BC177A" w:rsidRPr="00625BB1" w:rsidRDefault="00BC177A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330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668476" w14:textId="78705097" w:rsidR="00BC177A" w:rsidRDefault="00BE0151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23</w:t>
            </w:r>
          </w:p>
        </w:tc>
      </w:tr>
      <w:tr w:rsidR="00BC177A" w:rsidRPr="00625BB1" w14:paraId="0FBF2F82" w14:textId="77777777" w:rsidTr="00081125">
        <w:trPr>
          <w:trHeight w:val="288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10558A" w14:textId="24330B34" w:rsidR="00BC177A" w:rsidRPr="00625BB1" w:rsidRDefault="00BC177A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340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AE5351" w14:textId="6D954DA4" w:rsidR="00BC177A" w:rsidRDefault="00BE0151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24</w:t>
            </w:r>
          </w:p>
        </w:tc>
      </w:tr>
      <w:tr w:rsidR="00BC177A" w:rsidRPr="00625BB1" w14:paraId="2615AC00" w14:textId="77777777" w:rsidTr="00081125">
        <w:trPr>
          <w:trHeight w:val="288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010F57" w14:textId="74D25BD2" w:rsidR="00BC177A" w:rsidRPr="00625BB1" w:rsidRDefault="00BC177A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350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B67790" w14:textId="3F5FECE3" w:rsidR="00BC177A" w:rsidRDefault="00BE0151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25</w:t>
            </w:r>
          </w:p>
        </w:tc>
      </w:tr>
      <w:tr w:rsidR="00BC177A" w:rsidRPr="00625BB1" w14:paraId="3D38E911" w14:textId="77777777" w:rsidTr="00081125">
        <w:trPr>
          <w:trHeight w:val="288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7449ED" w14:textId="78E0D254" w:rsidR="00BC177A" w:rsidRPr="00625BB1" w:rsidRDefault="00BC177A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360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44DF58" w14:textId="19180312" w:rsidR="00BC177A" w:rsidRDefault="00BE0151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26</w:t>
            </w:r>
          </w:p>
        </w:tc>
      </w:tr>
      <w:tr w:rsidR="00BC177A" w:rsidRPr="00625BB1" w14:paraId="37B7C2ED" w14:textId="77777777" w:rsidTr="00081125">
        <w:trPr>
          <w:trHeight w:val="288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2108F" w14:textId="1AFCF4EE" w:rsidR="00BC177A" w:rsidRPr="00625BB1" w:rsidRDefault="00BC177A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370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52208F" w14:textId="635F39AF" w:rsidR="00BC177A" w:rsidRDefault="00BE0151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27</w:t>
            </w:r>
          </w:p>
        </w:tc>
      </w:tr>
      <w:tr w:rsidR="00BC177A" w:rsidRPr="00625BB1" w14:paraId="46AE6EC9" w14:textId="77777777" w:rsidTr="00081125">
        <w:trPr>
          <w:trHeight w:val="288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DC1AF" w14:textId="574EFC8A" w:rsidR="00BC177A" w:rsidRPr="00625BB1" w:rsidRDefault="00BC177A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380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BC2A45" w14:textId="227753F6" w:rsidR="00BC177A" w:rsidRDefault="00BE0151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28</w:t>
            </w:r>
          </w:p>
        </w:tc>
      </w:tr>
      <w:tr w:rsidR="00BC177A" w:rsidRPr="00625BB1" w14:paraId="5CF655EE" w14:textId="77777777" w:rsidTr="00081125">
        <w:trPr>
          <w:trHeight w:val="288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2D7EFA" w14:textId="1291654E" w:rsidR="00BC177A" w:rsidRPr="00625BB1" w:rsidRDefault="00BC177A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390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6D30D0" w14:textId="6FDB64BA" w:rsidR="00BC177A" w:rsidRDefault="00BE0151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29</w:t>
            </w:r>
          </w:p>
        </w:tc>
      </w:tr>
      <w:tr w:rsidR="00BC177A" w:rsidRPr="00625BB1" w14:paraId="61676986" w14:textId="77777777" w:rsidTr="00081125">
        <w:trPr>
          <w:trHeight w:val="288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4B7867" w14:textId="581DFFE8" w:rsidR="00BC177A" w:rsidRPr="00625BB1" w:rsidRDefault="00BC177A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400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570BAA" w14:textId="72AE9F30" w:rsidR="00BC177A" w:rsidRDefault="00BE0151" w:rsidP="0008112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30</w:t>
            </w:r>
          </w:p>
        </w:tc>
      </w:tr>
    </w:tbl>
    <w:p w14:paraId="14B6176A" w14:textId="573F7C1D" w:rsidR="00490BED" w:rsidRPr="0094109E" w:rsidRDefault="008D7D76" w:rsidP="00081125">
      <w:pPr>
        <w:tabs>
          <w:tab w:val="left" w:pos="567"/>
          <w:tab w:val="left" w:pos="113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 xml:space="preserve">    </w:t>
      </w:r>
      <w:r w:rsidR="00490BED" w:rsidRPr="008D7D76">
        <w:rPr>
          <w:rFonts w:ascii="Arial" w:eastAsia="Calibri" w:hAnsi="Arial" w:cs="Arial"/>
          <w:sz w:val="20"/>
          <w:szCs w:val="20"/>
          <w:lang w:eastAsia="en-US"/>
        </w:rPr>
        <w:t xml:space="preserve">*Tiekėjas 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A, B IR C kriterijams </w:t>
      </w:r>
      <w:r w:rsidR="00490BED" w:rsidRPr="008D7D76">
        <w:rPr>
          <w:rFonts w:ascii="Arial" w:eastAsia="Calibri" w:hAnsi="Arial" w:cs="Arial"/>
          <w:sz w:val="20"/>
          <w:szCs w:val="20"/>
          <w:lang w:eastAsia="en-US"/>
        </w:rPr>
        <w:t>turi pasirinkti</w:t>
      </w:r>
      <w:r w:rsidR="00F131E4">
        <w:rPr>
          <w:rFonts w:ascii="Arial" w:eastAsia="Calibri" w:hAnsi="Arial" w:cs="Arial"/>
          <w:sz w:val="20"/>
          <w:szCs w:val="20"/>
          <w:lang w:eastAsia="en-US"/>
        </w:rPr>
        <w:t xml:space="preserve"> tik tą</w:t>
      </w:r>
      <w:r w:rsidR="00490BED" w:rsidRPr="008D7D76">
        <w:rPr>
          <w:rFonts w:ascii="Arial" w:eastAsia="Calibri" w:hAnsi="Arial" w:cs="Arial"/>
          <w:sz w:val="20"/>
          <w:szCs w:val="20"/>
          <w:lang w:eastAsia="en-US"/>
        </w:rPr>
        <w:t xml:space="preserve"> draudimo sum</w:t>
      </w:r>
      <w:r w:rsidR="00964CD3" w:rsidRPr="008D7D76">
        <w:rPr>
          <w:rFonts w:ascii="Arial" w:eastAsia="Calibri" w:hAnsi="Arial" w:cs="Arial"/>
          <w:sz w:val="20"/>
          <w:szCs w:val="20"/>
          <w:lang w:eastAsia="en-US"/>
        </w:rPr>
        <w:t>ą</w:t>
      </w:r>
      <w:r w:rsidR="00F131E4">
        <w:rPr>
          <w:rFonts w:ascii="Arial" w:eastAsia="Calibri" w:hAnsi="Arial" w:cs="Arial"/>
          <w:sz w:val="20"/>
          <w:szCs w:val="20"/>
          <w:lang w:eastAsia="en-US"/>
        </w:rPr>
        <w:t xml:space="preserve">, kuri nurodyta lentelėje (pvz. </w:t>
      </w:r>
      <w:r w:rsidR="0094109E">
        <w:rPr>
          <w:rFonts w:ascii="Arial" w:eastAsia="Calibri" w:hAnsi="Arial" w:cs="Arial"/>
          <w:sz w:val="20"/>
          <w:szCs w:val="20"/>
          <w:lang w:eastAsia="en-US"/>
        </w:rPr>
        <w:t>pasiūlyti 101 Eur negali).</w:t>
      </w:r>
    </w:p>
    <w:p w14:paraId="65D0B745" w14:textId="12E974B1" w:rsidR="00625BB1" w:rsidRPr="00625BB1" w:rsidRDefault="00625BB1" w:rsidP="00081125">
      <w:pPr>
        <w:pStyle w:val="Sraopastraipa"/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25BB1">
        <w:rPr>
          <w:rFonts w:ascii="Arial" w:eastAsia="Calibri" w:hAnsi="Arial" w:cs="Arial"/>
          <w:sz w:val="20"/>
          <w:szCs w:val="20"/>
          <w:lang w:eastAsia="en-US"/>
        </w:rPr>
        <w:t xml:space="preserve">Tiekėjui Kriterijams A ar B ar C pasiūlius didesnę kaip </w:t>
      </w:r>
      <w:r w:rsidR="006C0D6B">
        <w:rPr>
          <w:rFonts w:ascii="Arial" w:eastAsia="Calibri" w:hAnsi="Arial" w:cs="Arial"/>
          <w:sz w:val="20"/>
          <w:szCs w:val="20"/>
          <w:lang w:eastAsia="en-US"/>
        </w:rPr>
        <w:t>4</w:t>
      </w:r>
      <w:r w:rsidRPr="00625BB1">
        <w:rPr>
          <w:rFonts w:ascii="Arial" w:eastAsia="Calibri" w:hAnsi="Arial" w:cs="Arial"/>
          <w:sz w:val="20"/>
          <w:szCs w:val="20"/>
          <w:lang w:eastAsia="en-US"/>
        </w:rPr>
        <w:t>00 EUR Draudimo sumą, suteikiam</w:t>
      </w:r>
      <w:r w:rsidR="006D5B78">
        <w:rPr>
          <w:rFonts w:ascii="Arial" w:eastAsia="Calibri" w:hAnsi="Arial" w:cs="Arial"/>
          <w:sz w:val="20"/>
          <w:szCs w:val="20"/>
          <w:lang w:eastAsia="en-US"/>
        </w:rPr>
        <w:t>a</w:t>
      </w:r>
      <w:r w:rsidRPr="00625BB1">
        <w:rPr>
          <w:rFonts w:ascii="Arial" w:eastAsia="Calibri" w:hAnsi="Arial" w:cs="Arial"/>
          <w:sz w:val="20"/>
          <w:szCs w:val="20"/>
          <w:lang w:eastAsia="en-US"/>
        </w:rPr>
        <w:t xml:space="preserve"> maksimal</w:t>
      </w:r>
      <w:r w:rsidR="008D7D76">
        <w:rPr>
          <w:rFonts w:ascii="Arial" w:eastAsia="Calibri" w:hAnsi="Arial" w:cs="Arial"/>
          <w:sz w:val="20"/>
          <w:szCs w:val="20"/>
          <w:lang w:eastAsia="en-US"/>
        </w:rPr>
        <w:t>iai</w:t>
      </w:r>
      <w:r w:rsidRPr="00625BB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6C0D6B">
        <w:rPr>
          <w:rFonts w:ascii="Arial" w:eastAsia="Calibri" w:hAnsi="Arial" w:cs="Arial"/>
          <w:sz w:val="20"/>
          <w:szCs w:val="20"/>
          <w:lang w:eastAsia="en-US"/>
        </w:rPr>
        <w:t>3</w:t>
      </w:r>
      <w:r w:rsidR="008D7D76">
        <w:rPr>
          <w:rFonts w:ascii="Arial" w:eastAsia="Calibri" w:hAnsi="Arial" w:cs="Arial"/>
          <w:sz w:val="20"/>
          <w:szCs w:val="20"/>
          <w:lang w:eastAsia="en-US"/>
        </w:rPr>
        <w:t>0</w:t>
      </w:r>
      <w:r w:rsidRPr="00625BB1">
        <w:rPr>
          <w:rFonts w:ascii="Arial" w:eastAsia="Calibri" w:hAnsi="Arial" w:cs="Arial"/>
          <w:sz w:val="20"/>
          <w:szCs w:val="20"/>
          <w:lang w:eastAsia="en-US"/>
        </w:rPr>
        <w:t xml:space="preserve"> bal</w:t>
      </w:r>
      <w:r w:rsidR="008D7D76">
        <w:rPr>
          <w:rFonts w:ascii="Arial" w:eastAsia="Calibri" w:hAnsi="Arial" w:cs="Arial"/>
          <w:sz w:val="20"/>
          <w:szCs w:val="20"/>
          <w:lang w:eastAsia="en-US"/>
        </w:rPr>
        <w:t>ų</w:t>
      </w:r>
      <w:r w:rsidRPr="00625BB1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1313BC65" w14:textId="2773714E" w:rsidR="00625BB1" w:rsidRPr="00625BB1" w:rsidRDefault="00625BB1" w:rsidP="00081125">
      <w:pPr>
        <w:pStyle w:val="Sraopastraipa"/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25BB1">
        <w:rPr>
          <w:rFonts w:ascii="Arial" w:eastAsia="Calibri" w:hAnsi="Arial" w:cs="Arial"/>
          <w:sz w:val="20"/>
          <w:szCs w:val="20"/>
          <w:lang w:eastAsia="en-US"/>
        </w:rPr>
        <w:t>Tiekėjui Kriterijams A ar B</w:t>
      </w:r>
      <w:r w:rsidR="006D5B78">
        <w:rPr>
          <w:rFonts w:ascii="Arial" w:eastAsia="Calibri" w:hAnsi="Arial" w:cs="Arial"/>
          <w:sz w:val="20"/>
          <w:szCs w:val="20"/>
          <w:lang w:eastAsia="en-US"/>
        </w:rPr>
        <w:t xml:space="preserve"> ar C</w:t>
      </w:r>
      <w:r w:rsidRPr="00625BB1">
        <w:rPr>
          <w:rFonts w:ascii="Arial" w:eastAsia="Calibri" w:hAnsi="Arial" w:cs="Arial"/>
          <w:sz w:val="20"/>
          <w:szCs w:val="20"/>
          <w:lang w:eastAsia="en-US"/>
        </w:rPr>
        <w:t xml:space="preserve"> pasiūlius </w:t>
      </w:r>
      <w:r w:rsidRPr="006A0554">
        <w:rPr>
          <w:rFonts w:ascii="Arial" w:eastAsia="Calibri" w:hAnsi="Arial" w:cs="Arial"/>
          <w:sz w:val="20"/>
          <w:szCs w:val="20"/>
          <w:lang w:eastAsia="en-US"/>
        </w:rPr>
        <w:t>mažesnę kaip 100 EUR Draudimo</w:t>
      </w:r>
      <w:r w:rsidRPr="00625BB1">
        <w:rPr>
          <w:rFonts w:ascii="Arial" w:eastAsia="Calibri" w:hAnsi="Arial" w:cs="Arial"/>
          <w:sz w:val="20"/>
          <w:szCs w:val="20"/>
          <w:lang w:eastAsia="en-US"/>
        </w:rPr>
        <w:t xml:space="preserve"> sumą, pasiūlymas atmetamas. </w:t>
      </w:r>
    </w:p>
    <w:p w14:paraId="64CBCDF9" w14:textId="617B4509" w:rsidR="00625BB1" w:rsidRPr="00625BB1" w:rsidRDefault="00625BB1" w:rsidP="00081125">
      <w:pPr>
        <w:pStyle w:val="Sraopastraipa"/>
        <w:numPr>
          <w:ilvl w:val="0"/>
          <w:numId w:val="1"/>
        </w:numPr>
        <w:tabs>
          <w:tab w:val="left" w:pos="567"/>
          <w:tab w:val="left" w:pos="1418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25BB1">
        <w:rPr>
          <w:rFonts w:ascii="Arial" w:eastAsia="Calibri" w:hAnsi="Arial" w:cs="Arial"/>
          <w:sz w:val="20"/>
          <w:szCs w:val="20"/>
          <w:lang w:eastAsia="en-US"/>
        </w:rPr>
        <w:t>Tais atvejais, kai kelių dalyvių pasiūlymų balų skaičius yra vienodas, nustatant pasiūlymų eilę, pirmesnis į šią eilę įrašomas dalyvis, kurio pasiūlymas pateiktas anksčiausiai.</w:t>
      </w:r>
    </w:p>
    <w:p w14:paraId="47E0F9F5" w14:textId="77777777" w:rsidR="00A43DCB" w:rsidRPr="00625BB1" w:rsidRDefault="00A43DCB" w:rsidP="00081125">
      <w:pPr>
        <w:tabs>
          <w:tab w:val="left" w:pos="567"/>
        </w:tabs>
        <w:rPr>
          <w:rFonts w:ascii="Arial" w:hAnsi="Arial" w:cs="Arial"/>
          <w:sz w:val="20"/>
          <w:szCs w:val="20"/>
        </w:rPr>
      </w:pPr>
    </w:p>
    <w:sectPr w:rsidR="00A43DCB" w:rsidRPr="00625BB1" w:rsidSect="00E04F4B">
      <w:headerReference w:type="default" r:id="rId10"/>
      <w:pgSz w:w="11906" w:h="16838"/>
      <w:pgMar w:top="1135" w:right="113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D50EB" w14:textId="77777777" w:rsidR="004B0089" w:rsidRDefault="004B0089">
      <w:pPr>
        <w:spacing w:after="0" w:line="240" w:lineRule="auto"/>
      </w:pPr>
      <w:r>
        <w:separator/>
      </w:r>
    </w:p>
  </w:endnote>
  <w:endnote w:type="continuationSeparator" w:id="0">
    <w:p w14:paraId="6B23AB50" w14:textId="77777777" w:rsidR="004B0089" w:rsidRDefault="004B0089">
      <w:pPr>
        <w:spacing w:after="0" w:line="240" w:lineRule="auto"/>
      </w:pPr>
      <w:r>
        <w:continuationSeparator/>
      </w:r>
    </w:p>
  </w:endnote>
  <w:endnote w:type="continuationNotice" w:id="1">
    <w:p w14:paraId="31FEEE31" w14:textId="77777777" w:rsidR="00902447" w:rsidRDefault="009024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C96E3" w14:textId="77777777" w:rsidR="004B0089" w:rsidRDefault="004B0089">
      <w:pPr>
        <w:spacing w:after="0" w:line="240" w:lineRule="auto"/>
      </w:pPr>
      <w:r>
        <w:separator/>
      </w:r>
    </w:p>
  </w:footnote>
  <w:footnote w:type="continuationSeparator" w:id="0">
    <w:p w14:paraId="3B79CBDE" w14:textId="77777777" w:rsidR="004B0089" w:rsidRDefault="004B0089">
      <w:pPr>
        <w:spacing w:after="0" w:line="240" w:lineRule="auto"/>
      </w:pPr>
      <w:r>
        <w:continuationSeparator/>
      </w:r>
    </w:p>
  </w:footnote>
  <w:footnote w:type="continuationNotice" w:id="1">
    <w:p w14:paraId="63B76E65" w14:textId="77777777" w:rsidR="00902447" w:rsidRDefault="0090244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9C3D0" w14:textId="77777777" w:rsidR="00181AAA" w:rsidRDefault="00181AAA" w:rsidP="003956A3">
    <w:pPr>
      <w:spacing w:after="0" w:line="240" w:lineRule="aut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C57CB2"/>
    <w:multiLevelType w:val="hybridMultilevel"/>
    <w:tmpl w:val="1E5290A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0348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5F8"/>
    <w:rsid w:val="00021DDA"/>
    <w:rsid w:val="00042C21"/>
    <w:rsid w:val="0006389E"/>
    <w:rsid w:val="00081125"/>
    <w:rsid w:val="000A62C7"/>
    <w:rsid w:val="000C3AA9"/>
    <w:rsid w:val="000E1997"/>
    <w:rsid w:val="00144005"/>
    <w:rsid w:val="00181AAA"/>
    <w:rsid w:val="001C658F"/>
    <w:rsid w:val="001D4C17"/>
    <w:rsid w:val="00207193"/>
    <w:rsid w:val="00261FBC"/>
    <w:rsid w:val="002A2E36"/>
    <w:rsid w:val="002A4146"/>
    <w:rsid w:val="002A5135"/>
    <w:rsid w:val="002D73AB"/>
    <w:rsid w:val="003160FD"/>
    <w:rsid w:val="00490BED"/>
    <w:rsid w:val="004A607E"/>
    <w:rsid w:val="004B0089"/>
    <w:rsid w:val="005060A8"/>
    <w:rsid w:val="00584F8D"/>
    <w:rsid w:val="005C2E62"/>
    <w:rsid w:val="005D5563"/>
    <w:rsid w:val="0062145A"/>
    <w:rsid w:val="00625BB1"/>
    <w:rsid w:val="006A0554"/>
    <w:rsid w:val="006C0D6B"/>
    <w:rsid w:val="006D5B78"/>
    <w:rsid w:val="00743F7C"/>
    <w:rsid w:val="007C7BAF"/>
    <w:rsid w:val="00801DF8"/>
    <w:rsid w:val="00831E82"/>
    <w:rsid w:val="00862D94"/>
    <w:rsid w:val="008D7D76"/>
    <w:rsid w:val="00902447"/>
    <w:rsid w:val="009077A7"/>
    <w:rsid w:val="0094109E"/>
    <w:rsid w:val="00953FB7"/>
    <w:rsid w:val="00955EBD"/>
    <w:rsid w:val="00964CD3"/>
    <w:rsid w:val="009D0885"/>
    <w:rsid w:val="00A1286C"/>
    <w:rsid w:val="00A43DCB"/>
    <w:rsid w:val="00A52E74"/>
    <w:rsid w:val="00AB5F11"/>
    <w:rsid w:val="00AF5514"/>
    <w:rsid w:val="00B02441"/>
    <w:rsid w:val="00BA76AD"/>
    <w:rsid w:val="00BC177A"/>
    <w:rsid w:val="00BE0151"/>
    <w:rsid w:val="00BF4262"/>
    <w:rsid w:val="00C03685"/>
    <w:rsid w:val="00C12FFF"/>
    <w:rsid w:val="00C37A41"/>
    <w:rsid w:val="00C5522A"/>
    <w:rsid w:val="00C74012"/>
    <w:rsid w:val="00D9795A"/>
    <w:rsid w:val="00E125F8"/>
    <w:rsid w:val="00E73C19"/>
    <w:rsid w:val="00ED13FE"/>
    <w:rsid w:val="00EF742F"/>
    <w:rsid w:val="00F131E4"/>
    <w:rsid w:val="00F64062"/>
    <w:rsid w:val="00FF48A2"/>
    <w:rsid w:val="0CB0F8E4"/>
    <w:rsid w:val="1648AA60"/>
    <w:rsid w:val="447808F5"/>
    <w:rsid w:val="47A11745"/>
    <w:rsid w:val="518D78FA"/>
    <w:rsid w:val="69F16E85"/>
    <w:rsid w:val="6C408C62"/>
    <w:rsid w:val="714A8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0C732"/>
  <w15:chartTrackingRefBased/>
  <w15:docId w15:val="{B7251AA0-E6E8-4BB5-9949-3D8B0D5E7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aliases w:val="GrECo Standard"/>
    <w:qFormat/>
    <w:rsid w:val="00625BB1"/>
    <w:pPr>
      <w:spacing w:after="200" w:line="276" w:lineRule="auto"/>
    </w:pPr>
    <w:rPr>
      <w:rFonts w:eastAsiaTheme="minorEastAsia"/>
      <w:kern w:val="0"/>
      <w:lang w:eastAsia="zh-CN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1D4C17"/>
    <w:pPr>
      <w:keepNext/>
      <w:tabs>
        <w:tab w:val="left" w:pos="5174"/>
      </w:tabs>
      <w:spacing w:after="0" w:line="240" w:lineRule="auto"/>
      <w:ind w:right="140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TES_tekst-punktais,List not in Table,Numbered List,Lentele,Table of contents numbered,Numbered L,List Paragraph Red,Bullet EY,Buletai,List Paragraph21,List Paragraph1,List Paragraph2,lp1,Bullet 1,Use Case List Paragraph,Numbering"/>
    <w:basedOn w:val="prastasis"/>
    <w:link w:val="SraopastraipaDiagrama"/>
    <w:uiPriority w:val="1"/>
    <w:qFormat/>
    <w:rsid w:val="00625BB1"/>
    <w:pPr>
      <w:ind w:left="720"/>
      <w:contextualSpacing/>
    </w:pPr>
  </w:style>
  <w:style w:type="character" w:customStyle="1" w:styleId="SraopastraipaDiagrama">
    <w:name w:val="Sąrašo pastraipa Diagrama"/>
    <w:aliases w:val="TES_tekst-punktais Diagrama,List not in Table Diagrama,Numbered List Diagrama,Lentele Diagrama,Table of contents numbered Diagrama,Numbered L Diagrama,List Paragraph Red Diagrama,Bullet EY Diagrama,Buletai Diagrama,lp1 Diagrama"/>
    <w:basedOn w:val="Numatytasispastraiposriftas"/>
    <w:link w:val="Sraopastraipa"/>
    <w:uiPriority w:val="1"/>
    <w:qFormat/>
    <w:rsid w:val="00625BB1"/>
    <w:rPr>
      <w:rFonts w:eastAsiaTheme="minorEastAsia"/>
      <w:kern w:val="0"/>
      <w:lang w:eastAsia="zh-CN"/>
      <w14:ligatures w14:val="none"/>
    </w:rPr>
  </w:style>
  <w:style w:type="table" w:styleId="Lentelstinklelis">
    <w:name w:val="Table Grid"/>
    <w:basedOn w:val="prastojilentel"/>
    <w:rsid w:val="00625BB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ED13F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D13F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D13FE"/>
    <w:rPr>
      <w:rFonts w:eastAsiaTheme="minorEastAsia"/>
      <w:kern w:val="0"/>
      <w:sz w:val="20"/>
      <w:szCs w:val="20"/>
      <w:lang w:eastAsia="zh-CN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D13F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D13FE"/>
    <w:rPr>
      <w:rFonts w:eastAsiaTheme="minorEastAsia"/>
      <w:b/>
      <w:bCs/>
      <w:kern w:val="0"/>
      <w:sz w:val="20"/>
      <w:szCs w:val="20"/>
      <w:lang w:eastAsia="zh-CN"/>
      <w14:ligatures w14:val="none"/>
    </w:rPr>
  </w:style>
  <w:style w:type="paragraph" w:styleId="Pataisymai">
    <w:name w:val="Revision"/>
    <w:hidden/>
    <w:uiPriority w:val="99"/>
    <w:semiHidden/>
    <w:rsid w:val="00BA76AD"/>
    <w:pPr>
      <w:spacing w:after="0" w:line="240" w:lineRule="auto"/>
    </w:pPr>
    <w:rPr>
      <w:rFonts w:eastAsiaTheme="minorEastAsia"/>
      <w:kern w:val="0"/>
      <w:lang w:eastAsia="zh-CN"/>
      <w14:ligatures w14:val="none"/>
    </w:rPr>
  </w:style>
  <w:style w:type="character" w:customStyle="1" w:styleId="Antrat1Diagrama">
    <w:name w:val="Antraštė 1 Diagrama"/>
    <w:basedOn w:val="Numatytasispastraiposriftas"/>
    <w:link w:val="Antrat1"/>
    <w:rsid w:val="001D4C17"/>
    <w:rPr>
      <w:rFonts w:ascii="Times New Roman" w:eastAsia="Times New Roman" w:hAnsi="Times New Roman" w:cs="Times New Roman"/>
      <w:b/>
      <w:kern w:val="0"/>
      <w:sz w:val="24"/>
      <w:szCs w:val="24"/>
      <w:lang w:eastAsia="x-none"/>
      <w14:ligatures w14:val="none"/>
    </w:rPr>
  </w:style>
  <w:style w:type="paragraph" w:styleId="Antrats">
    <w:name w:val="header"/>
    <w:basedOn w:val="prastasis"/>
    <w:link w:val="AntratsDiagrama"/>
    <w:uiPriority w:val="99"/>
    <w:semiHidden/>
    <w:unhideWhenUsed/>
    <w:rsid w:val="009024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902447"/>
    <w:rPr>
      <w:rFonts w:eastAsiaTheme="minorEastAsia"/>
      <w:kern w:val="0"/>
      <w:lang w:eastAsia="zh-CN"/>
      <w14:ligatures w14:val="none"/>
    </w:rPr>
  </w:style>
  <w:style w:type="paragraph" w:styleId="Porat">
    <w:name w:val="footer"/>
    <w:basedOn w:val="prastasis"/>
    <w:link w:val="PoratDiagrama"/>
    <w:uiPriority w:val="99"/>
    <w:semiHidden/>
    <w:unhideWhenUsed/>
    <w:rsid w:val="009024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902447"/>
    <w:rPr>
      <w:rFonts w:eastAsiaTheme="minorEastAsia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179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d5dd6ad15c319492981111df26d142a6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f9824dfef8d8fee82415b8504bab02e9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9500CE-776B-41A1-8DAB-D46E13C1E4AD}">
  <ds:schemaRefs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24fc6317-c063-4ee8-8087-6d60cd24f46a"/>
    <ds:schemaRef ds:uri="http://schemas.microsoft.com/office/infopath/2007/PartnerControls"/>
    <ds:schemaRef ds:uri="http://www.w3.org/XML/1998/namespace"/>
    <ds:schemaRef ds:uri="600ff81f-8d6e-490a-9301-caac4298b7fb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6073073-1727-4D9C-B5BD-353E02950D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2B3084-A9D0-4F04-9270-35FB68CF67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1571</Words>
  <Characters>897</Characters>
  <Application>Microsoft Office Word</Application>
  <DocSecurity>0</DocSecurity>
  <Lines>7</Lines>
  <Paragraphs>4</Paragraphs>
  <ScaleCrop>false</ScaleCrop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Paulikaitė</dc:creator>
  <cp:keywords/>
  <dc:description/>
  <cp:lastModifiedBy>Vitalija Jevaišaitė</cp:lastModifiedBy>
  <cp:revision>5</cp:revision>
  <dcterms:created xsi:type="dcterms:W3CDTF">2025-10-07T13:43:00Z</dcterms:created>
  <dcterms:modified xsi:type="dcterms:W3CDTF">2025-10-29T06:09:00Z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